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C6A" w:rsidRDefault="00BF7C6A" w:rsidP="00BF7C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Положение </w:t>
      </w:r>
    </w:p>
    <w:p w:rsidR="00BF7C6A" w:rsidRDefault="00BF7C6A" w:rsidP="00BF7C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 выявлении и урегулировании конфликта интересов в МБДОУ «Детский сад № 179»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BF7C6A" w:rsidRDefault="00BF7C6A" w:rsidP="00BF7C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 Цели и задачи положения о конфликте интересов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>Положение о конфликте интересов в МБДОУ «Детский сад № 179» (далее – Предприятие) разработано и утверждено с целью регулирования и предотвращения конфликта интересов в деятельности своих работников (а значит и возможных негативных последствий конфликта интересов для Предприятия).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>Положение о конфликте интересов - это внутренний документ организации, устанавливающий порядок выявления и урегулирования конфликтов интересов, возникающих у работников организации в ходе выполнения ими трудовых обязанностей.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>Конфликт интересов - ситуация, при которой личная заинтересованность (прямая или косвенная) работника (представителя Предприятия) влияет или может повлиять на надлежащее исполнение им должностных (трудовых) обязанностей и при которой возникает или может возникнуть противоречие между личной заинтересованностью работника (представителя Учреждения) и правами и законными интересами организации, способное привести к причинению вреда правам и законным интересам, имуществу и (или) деловой репутации Предприятия, работником</w:t>
      </w:r>
      <w:proofErr w:type="gramEnd"/>
      <w:r>
        <w:rPr>
          <w:rFonts w:ascii="Times New Roman" w:hAnsi="Times New Roman"/>
          <w:sz w:val="28"/>
          <w:szCs w:val="28"/>
        </w:rPr>
        <w:t xml:space="preserve"> (представителем Предприятия) которой он является.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BF7C6A" w:rsidRDefault="00BF7C6A" w:rsidP="00BF7C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Круг лиц, попадающих под действие положения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Действие настоящего положения распространяется на всех работников Предприятия вне зависимости от уровня занимаемой ими должности и на физические лица, сотрудничающие с организацией на основе гражданско-правовых договоров.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BF7C6A" w:rsidRDefault="00BF7C6A" w:rsidP="00BF7C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 Основные принципы управления конфликтом интересов в Предприятии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основу работы по управлению конфликтом интересов в Предприятии положены следующие принципы: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>- обязательность раскрытия сведений о реальном или потенциальном конфликте интересов;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- индивидуальное рассмотрение и оценка </w:t>
      </w:r>
      <w:proofErr w:type="spellStart"/>
      <w:r>
        <w:rPr>
          <w:rFonts w:ascii="Times New Roman" w:hAnsi="Times New Roman"/>
          <w:sz w:val="28"/>
          <w:szCs w:val="28"/>
        </w:rPr>
        <w:t>репутационных</w:t>
      </w:r>
      <w:proofErr w:type="spellEnd"/>
      <w:r>
        <w:rPr>
          <w:rFonts w:ascii="Times New Roman" w:hAnsi="Times New Roman"/>
          <w:sz w:val="28"/>
          <w:szCs w:val="28"/>
        </w:rPr>
        <w:t xml:space="preserve"> рисков для Предприятия при выявлении каждого конфликта интересов и его урегулирование;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>- конфиденциальность процесса раскрытия сведений о конфликте интересов и процесса его урегулирования;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>- соблюдение баланса интересов Предприятия и работника при урегулировании конфликта интересов;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</w:t>
      </w:r>
      <w:r>
        <w:rPr>
          <w:rFonts w:ascii="Times New Roman" w:hAnsi="Times New Roman"/>
          <w:sz w:val="28"/>
          <w:szCs w:val="28"/>
        </w:rPr>
        <w:tab/>
        <w:t>- 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Предприятием.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BF7C6A" w:rsidRDefault="00BF7C6A" w:rsidP="00BF7C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 Порядок раскрытия конфликта интересов работником Предприятия и порядок его урегулирования, в том числе возможные способы разрешения возникшего конфликта интересов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>Процедура раскрытия конфликта интересов доводится до сведения всех работников Предприятия. Устанавливаются следующие вида раскрытия конфликта интересов, в том числе: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>- раскрытие сведений о конфликте интересов при приеме на работу;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>- раскрытие сведений о конфликте интересов при назначении на новую должность;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>- разовое раскрытие сведений по мере возникновения ситуаций конфликта интересов.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>Раскрытие сведений о конфликте интересов осуществляется в письменном виде. Может быть допустимым первоначальное раскрытие конфликта интересов в устной форме с последующей фиксацией в письменном виде. Должностным лицом, ответственным за прием сведений о возникающих (имеющихся) конфликтах интересов является директор Предприятия.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>Предприятие берет на себя обязательство конфиденциального рассмотрения представленных сведений и урегулирования конфликта интересов. Поступившая информация должна быть тщательно проверена уполномоченным на это должностным лицом с целью оценки серьезности возникающих для Предприятия рисков и выбора наиболее подходящей формы урегулирования конфликта интересов. В итоге этой работы Предприятие может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 Предприятие также может прийти к выводу, что конфликт интересов имеет место, и использовать различные способы его разрешения, в том числе: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>- ограничение доступа работника к конкретной информации, которая может затрагивать личные интересы работника;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  <w:t>- добровольный отказ работника Предприятия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>- пересмотр и изменение функциональных обязанностей работника;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>- перевод работника на должность, предусматривающую выполнение функциональных обязанностей, не связанных с конфликтом интересов;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>- отказ работника от своего личного интереса, порождающего конфликт с интересами организации;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>- увольнение работника из организации по инициативе работника.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r>
        <w:rPr>
          <w:rFonts w:ascii="Times New Roman" w:hAnsi="Times New Roman"/>
          <w:sz w:val="28"/>
          <w:szCs w:val="28"/>
        </w:rPr>
        <w:tab/>
        <w:t>Приведенный перечень способов разрешения конфликта интересов не является исчерпывающим. В каждом конкретном случае по договоренности организации и работника, раскрывшего сведения о конфликте интересов, могут быть найдены иные формы его урегулирования.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>При разрешении имеющегося конфликта интересов следует выбрать наиболее "мягкую"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"мягкие" меры оказались недостаточно эффективными.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Предприятия.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BF7C6A" w:rsidRDefault="00BF7C6A" w:rsidP="00BF7C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 Обязанности работников в связи с раскрытием и урегулированием конфликта интересов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>Положением устанавливаются следующие обязанности работников в связи с раскрытием и урегулированием конфликта интересов: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>- при принятии решений по деловым вопросам и выполнении своих трудовых обязанностей руководствоваться интересами Предприятия - без учета своих личных интересов, интересов своих родственников и друзей;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>- избегать (по возможности) ситуаций и обстоятельств, которые могут привести к конфликту интересов;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>- раскрывать возникший (реальный) или потенциальный конфликт интересов;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>- содействовать урегулированию возникшего конфликта интересов.</w:t>
      </w: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BF7C6A" w:rsidRDefault="00BF7C6A" w:rsidP="00BF7C6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455E2F" w:rsidRDefault="00455E2F">
      <w:bookmarkStart w:id="0" w:name="_GoBack"/>
      <w:bookmarkEnd w:id="0"/>
    </w:p>
    <w:sectPr w:rsidR="00455E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C6A"/>
    <w:rsid w:val="00455E2F"/>
    <w:rsid w:val="00BF7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7C6A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7C6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692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903</Words>
  <Characters>5148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1</cp:revision>
  <dcterms:created xsi:type="dcterms:W3CDTF">2016-04-01T02:43:00Z</dcterms:created>
  <dcterms:modified xsi:type="dcterms:W3CDTF">2016-04-01T02:44:00Z</dcterms:modified>
</cp:coreProperties>
</file>